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F8" w:rsidRPr="009773BA" w:rsidRDefault="00CF05F8" w:rsidP="00CF05F8">
      <w:pPr>
        <w:shd w:val="clear" w:color="auto" w:fill="FFFFFF"/>
        <w:spacing w:before="100" w:beforeAutospacing="1" w:after="120" w:line="270" w:lineRule="atLeast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73BA">
        <w:rPr>
          <w:rFonts w:ascii="Tahoma" w:eastAsia="Times New Roman" w:hAnsi="Tahoma" w:cs="Tahoma"/>
          <w:b/>
          <w:bCs/>
          <w:sz w:val="24"/>
          <w:szCs w:val="24"/>
        </w:rPr>
        <w:t>Реквизиты ИП Гирняк Михаил Ярославович</w:t>
      </w:r>
    </w:p>
    <w:tbl>
      <w:tblPr>
        <w:tblW w:w="10380" w:type="dxa"/>
        <w:tblCellSpacing w:w="0" w:type="dxa"/>
        <w:tblInd w:w="-47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0"/>
        <w:gridCol w:w="5790"/>
      </w:tblGrid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Индивидуальный предприниматель Гирняк Михаил Ярославович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ИНН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773406903274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КПП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123181 г</w:t>
            </w:r>
            <w:proofErr w:type="gramStart"/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.М</w:t>
            </w:r>
            <w:proofErr w:type="gramEnd"/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осква ул. Маршала Катукова д.21 </w:t>
            </w:r>
            <w:proofErr w:type="spellStart"/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кор</w:t>
            </w:r>
            <w:proofErr w:type="spellEnd"/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1 кв.436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Свидетельство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Серия 77  № 015767365 от 22.05.2012г.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ОГРНИП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312774614300883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ОКПО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0117738042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ОКАТО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45283577000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Банк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АКБ «Банк Москвы»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Р</w:t>
            </w:r>
            <w:proofErr w:type="gramEnd"/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/С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40 80 281 010 102 000 02 09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К/С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30 10 181 050 000 000 02 19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БИК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044 525 219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ОКВЭД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50.3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ОКТМО/ОКОГУ/ОКФС/ОКОПФ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45370000/4210015/16/91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ПАСПОРТ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Серия 45 00 № 462135</w:t>
            </w:r>
          </w:p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Выдан</w:t>
            </w:r>
            <w:proofErr w:type="gramEnd"/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РОВД </w:t>
            </w:r>
            <w:proofErr w:type="spellStart"/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Строгино</w:t>
            </w:r>
            <w:proofErr w:type="spellEnd"/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города Москвы</w:t>
            </w:r>
          </w:p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18.10.2000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 Телефон                                 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8(495)783-55-64</w:t>
            </w:r>
          </w:p>
        </w:tc>
      </w:tr>
      <w:tr w:rsidR="00CF05F8" w:rsidRPr="009773BA" w:rsidTr="00CF05F8">
        <w:trPr>
          <w:tblCellSpacing w:w="0" w:type="dxa"/>
        </w:trPr>
        <w:tc>
          <w:tcPr>
            <w:tcW w:w="459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Факс</w:t>
            </w:r>
          </w:p>
        </w:tc>
        <w:tc>
          <w:tcPr>
            <w:tcW w:w="57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F05F8" w:rsidRPr="009773BA" w:rsidRDefault="00CF05F8" w:rsidP="00977EED">
            <w:pPr>
              <w:spacing w:before="100" w:beforeAutospacing="1" w:after="12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3B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9773B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8(495)783-55-64</w:t>
            </w:r>
          </w:p>
        </w:tc>
      </w:tr>
    </w:tbl>
    <w:p w:rsidR="00A87A52" w:rsidRPr="00CF05F8" w:rsidRDefault="00A87A52" w:rsidP="00CF05F8"/>
    <w:sectPr w:rsidR="00A87A52" w:rsidRPr="00CF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40B9"/>
    <w:rsid w:val="005940B9"/>
    <w:rsid w:val="00A87A52"/>
    <w:rsid w:val="00C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</dc:creator>
  <cp:keywords/>
  <dc:description/>
  <cp:lastModifiedBy>devel</cp:lastModifiedBy>
  <cp:revision>3</cp:revision>
  <dcterms:created xsi:type="dcterms:W3CDTF">2012-09-24T09:48:00Z</dcterms:created>
  <dcterms:modified xsi:type="dcterms:W3CDTF">2012-09-24T09:50:00Z</dcterms:modified>
</cp:coreProperties>
</file>